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WQMS-HSEC-135-2025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HSEC Continuous Improvement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drive continuous improvement in health, safety, environment, and community practices.</w:t>
      </w:r>
    </w:p>
    <w:p>
      <w:pPr>
        <w:pStyle w:val="Heading3"/>
      </w:pPr>
      <w:r>
        <w:t>2. Scope</w:t>
      </w:r>
    </w:p>
    <w:p>
      <w:r>
        <w:t>This policy applies to all departments and operations across the company.</w:t>
      </w:r>
    </w:p>
    <w:p>
      <w:pPr>
        <w:pStyle w:val="Heading3"/>
      </w:pPr>
      <w:r>
        <w:t>3. Definitions</w:t>
      </w:r>
    </w:p>
    <w:p>
      <w:r>
        <w:t>- Continuous Improvement: Ongoing effort to enhance processes and systems.</w:t>
        <w:br/>
        <w:t>- HSEC: Health, Safety, Environment, and Community framework.</w:t>
      </w:r>
    </w:p>
    <w:p>
      <w:pPr>
        <w:pStyle w:val="Heading3"/>
      </w:pPr>
      <w:r>
        <w:t>4. Policy Statements</w:t>
      </w:r>
    </w:p>
    <w:p>
      <w:r>
        <w:t>1. HSEC policies and procedures must be reviewed annually.</w:t>
        <w:br/>
        <w:t>2. Feedback from incidents and audits must be incorporated.</w:t>
        <w:br/>
        <w:t>3. Employees must be encouraged to suggest improvements.</w:t>
        <w:br/>
        <w:t>4. Benchmarking against industry best practices must be conducted.</w:t>
        <w:br/>
        <w:t>5. Innovation in HSEC practices must be promoted.</w:t>
      </w:r>
    </w:p>
    <w:p>
      <w:pPr>
        <w:pStyle w:val="Heading3"/>
      </w:pPr>
      <w:r>
        <w:t>5. Procedures</w:t>
      </w:r>
    </w:p>
    <w:p>
      <w:r>
        <w:t>- Collect improvement ideas from employees.</w:t>
        <w:br/>
        <w:t>- Review and update HSEC manuals annually.</w:t>
        <w:br/>
        <w:t>- Document corrective actions and assign responsibilities.</w:t>
        <w:br/>
        <w:t>- Conduct benchmarking exercises.</w:t>
        <w:br/>
        <w:t>- Recognize contributions to HSEC improvements.</w:t>
      </w:r>
    </w:p>
    <w:p>
      <w:pPr>
        <w:pStyle w:val="Heading3"/>
      </w:pPr>
      <w:r>
        <w:t>6. Responsibilities</w:t>
      </w:r>
    </w:p>
    <w:p>
      <w:r>
        <w:t>- Executive Management: Promote improvement culture.</w:t>
        <w:br/>
        <w:t>- Safety &amp; Environmental Officers: Lead improvement initiatives.</w:t>
        <w:br/>
        <w:t>- Supervisors: Encourage staff feedback.</w:t>
        <w:br/>
        <w:t>- Employees: Suggest and adopt improvements.</w:t>
        <w:br/>
        <w:t>- Internal Audit: Evaluate effectiveness of improvements.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WQMS-HSEC-135-2025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