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WQMS-HSEC-132-2025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Contractor Health &amp; Safety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contractors operate safely and in compliance with company health and safety standards.</w:t>
      </w:r>
    </w:p>
    <w:p>
      <w:pPr>
        <w:pStyle w:val="Heading3"/>
      </w:pPr>
      <w:r>
        <w:t>2. Scope</w:t>
      </w:r>
    </w:p>
    <w:p>
      <w:r>
        <w:t>This policy applies to all contractors working on company premises or projects.</w:t>
      </w:r>
    </w:p>
    <w:p>
      <w:pPr>
        <w:pStyle w:val="Heading3"/>
      </w:pPr>
      <w:r>
        <w:t>3. Definitions</w:t>
      </w:r>
    </w:p>
    <w:p>
      <w:r>
        <w:t>- Contractor: External party providing goods or services.</w:t>
        <w:br/>
        <w:t>- Health &amp; Safety Compliance: Adherence to safety regulations and standards.</w:t>
      </w:r>
    </w:p>
    <w:p>
      <w:pPr>
        <w:pStyle w:val="Heading3"/>
      </w:pPr>
      <w:r>
        <w:t>4. Policy Statements</w:t>
      </w:r>
    </w:p>
    <w:p>
      <w:r>
        <w:t>1. Contractors must comply with all company health and safety policies.</w:t>
        <w:br/>
        <w:t>2. Contractors must undergo safety induction before work begins.</w:t>
        <w:br/>
        <w:t>3. Contractor activities must be supervised for safety compliance.</w:t>
        <w:br/>
        <w:t>4. Unsafe practices by contractors must be stopped immediately.</w:t>
        <w:br/>
        <w:t>5. Contractors are responsible for providing PPE to their employees.</w:t>
      </w:r>
    </w:p>
    <w:p>
      <w:pPr>
        <w:pStyle w:val="Heading3"/>
      </w:pPr>
      <w:r>
        <w:t>5. Procedures</w:t>
      </w:r>
    </w:p>
    <w:p>
      <w:r>
        <w:t>- Provide safety inductions for contractors.</w:t>
        <w:br/>
        <w:t>- Require contractor safety plans before work.</w:t>
        <w:br/>
        <w:t>- Monitor contractor compliance daily.</w:t>
        <w:br/>
        <w:t>- Report contractor incidents promptly.</w:t>
        <w:br/>
        <w:t>- Terminate contracts for repeated safety violations.</w:t>
      </w:r>
    </w:p>
    <w:p>
      <w:pPr>
        <w:pStyle w:val="Heading3"/>
      </w:pPr>
      <w:r>
        <w:t>6. Responsibilities</w:t>
      </w:r>
    </w:p>
    <w:p>
      <w:r>
        <w:t>- Executive Management: Approve contractor H&amp;S requirements.</w:t>
        <w:br/>
        <w:t>- Safety Officer: Oversee contractor safety compliance.</w:t>
        <w:br/>
        <w:t>- Supervisors: Monitor contractor work.</w:t>
        <w:br/>
        <w:t>- Contractors: Follow all safety rules.</w:t>
        <w:br/>
        <w:t>- Internal Audit: Evaluate contractor safety performance.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WQMS-HSEC-132-2025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