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WQMS-GOV-151-2025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Leadership &amp; Accountability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define leadership responsibilities and ensure accountability at all levels of the organization.</w:t>
      </w:r>
    </w:p>
    <w:p>
      <w:pPr>
        <w:pStyle w:val="Heading3"/>
      </w:pPr>
      <w:r>
        <w:t>2. Scope</w:t>
      </w:r>
    </w:p>
    <w:p>
      <w:r>
        <w:t>This policy applies to directors, managers, supervisors, and team leaders across the company.</w:t>
      </w:r>
    </w:p>
    <w:p>
      <w:pPr>
        <w:pStyle w:val="Heading3"/>
      </w:pPr>
      <w:r>
        <w:t>3. Definitions</w:t>
      </w:r>
    </w:p>
    <w:p>
      <w:r>
        <w:t>- Leadership: Guiding individuals and teams to achieve objectives.</w:t>
        <w:br/>
        <w:t>- Accountability: Obligation to explain and take responsibility for actions.</w:t>
      </w:r>
    </w:p>
    <w:p>
      <w:pPr>
        <w:pStyle w:val="Heading3"/>
      </w:pPr>
      <w:r>
        <w:t>4. Policy Statements</w:t>
      </w:r>
    </w:p>
    <w:p>
      <w:r>
        <w:t>1. Leaders must act with integrity and fairness.</w:t>
        <w:br/>
        <w:t>2. Leaders are accountable for decisions and team performance.</w:t>
        <w:br/>
        <w:t>3. Transparency in leadership actions must be maintained.</w:t>
        <w:br/>
        <w:t>4. Leaders must provide direction and support to employees.</w:t>
        <w:br/>
        <w:t>5. Failures of accountability must be addressed promptly.</w:t>
      </w:r>
    </w:p>
    <w:p>
      <w:pPr>
        <w:pStyle w:val="Heading3"/>
      </w:pPr>
      <w:r>
        <w:t>5. Procedures</w:t>
      </w:r>
    </w:p>
    <w:p>
      <w:r>
        <w:t>- Provide leadership training for managers.</w:t>
        <w:br/>
        <w:t>- Document responsibilities in role descriptions.</w:t>
        <w:br/>
        <w:t>- Establish performance review systems.</w:t>
        <w:br/>
        <w:t>- Recognize effective leadership practices.</w:t>
        <w:br/>
        <w:t>- Address accountability failures through corrective actions.</w:t>
      </w:r>
    </w:p>
    <w:p>
      <w:pPr>
        <w:pStyle w:val="Heading3"/>
      </w:pPr>
      <w:r>
        <w:t>6. Responsibilities</w:t>
      </w:r>
    </w:p>
    <w:p>
      <w:r>
        <w:t>- Executive Management: Set leadership expectations.</w:t>
        <w:br/>
        <w:t>- Supervisors: Provide guidance to teams.</w:t>
        <w:br/>
        <w:t>- Employees: Follow leadership direction.</w:t>
        <w:br/>
        <w:t>- HR Department: Monitor leadership performance.</w:t>
        <w:br/>
        <w:t>- Internal Audit: Review accountability practices.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WQMS-GOV-151-2025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